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1BE6" w14:textId="6BBE9A9C" w:rsidR="00C83B9A" w:rsidRPr="00CA05A3" w:rsidRDefault="00C83B9A" w:rsidP="00CA05A3">
      <w:pPr>
        <w:pStyle w:val="Default"/>
        <w:rPr>
          <w:b/>
          <w:bCs/>
          <w:sz w:val="22"/>
          <w:szCs w:val="22"/>
        </w:rPr>
      </w:pPr>
    </w:p>
    <w:p w14:paraId="56B3DEAB" w14:textId="4578DA79" w:rsidR="000217AE" w:rsidRPr="00CA05A3" w:rsidRDefault="00C83B9A" w:rsidP="009464F9">
      <w:pPr>
        <w:autoSpaceDE w:val="0"/>
        <w:autoSpaceDN w:val="0"/>
        <w:adjustRightInd w:val="0"/>
        <w:jc w:val="center"/>
        <w:rPr>
          <w:rFonts w:ascii="Noto Sans" w:eastAsiaTheme="minorHAnsi" w:hAnsi="Noto Sans" w:cs="Noto Sans"/>
          <w:b/>
          <w:bCs/>
          <w:color w:val="FF0000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color w:val="FF0000"/>
          <w:sz w:val="22"/>
          <w:szCs w:val="22"/>
          <w:lang w:val="es-MX"/>
        </w:rPr>
        <w:t xml:space="preserve">Modelo de carta institucional </w:t>
      </w:r>
    </w:p>
    <w:p w14:paraId="48622601" w14:textId="77777777" w:rsidR="009464F9" w:rsidRPr="00CA05A3" w:rsidRDefault="009464F9" w:rsidP="009464F9">
      <w:pPr>
        <w:autoSpaceDE w:val="0"/>
        <w:autoSpaceDN w:val="0"/>
        <w:adjustRightInd w:val="0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</w:p>
    <w:p w14:paraId="36E944D4" w14:textId="2E025122" w:rsidR="007B286D" w:rsidRPr="00CA05A3" w:rsidRDefault="007B286D">
      <w:pPr>
        <w:autoSpaceDE w:val="0"/>
        <w:autoSpaceDN w:val="0"/>
        <w:adjustRightInd w:val="0"/>
        <w:ind w:firstLine="708"/>
        <w:jc w:val="center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</w:p>
    <w:p w14:paraId="29EF5035" w14:textId="34583C0F" w:rsidR="007B286D" w:rsidRPr="00CA05A3" w:rsidRDefault="009464F9" w:rsidP="007B286D">
      <w:pPr>
        <w:autoSpaceDE w:val="0"/>
        <w:autoSpaceDN w:val="0"/>
        <w:adjustRightInd w:val="0"/>
        <w:ind w:firstLine="708"/>
        <w:jc w:val="right"/>
        <w:rPr>
          <w:rFonts w:ascii="Noto Sans" w:eastAsiaTheme="minorHAnsi" w:hAnsi="Noto Sans" w:cs="Noto Sans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Número de oficio </w:t>
      </w:r>
    </w:p>
    <w:p w14:paraId="632637F9" w14:textId="2B42D73C" w:rsidR="007B286D" w:rsidRPr="00CA05A3" w:rsidRDefault="007B286D" w:rsidP="007B286D">
      <w:pPr>
        <w:autoSpaceDE w:val="0"/>
        <w:autoSpaceDN w:val="0"/>
        <w:adjustRightInd w:val="0"/>
        <w:ind w:firstLine="708"/>
        <w:jc w:val="right"/>
        <w:rPr>
          <w:rFonts w:ascii="Noto Sans" w:eastAsiaTheme="minorHAnsi" w:hAnsi="Noto Sans" w:cs="Noto Sans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>Fecha</w:t>
      </w:r>
      <w:r w:rsidR="009464F9"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 y lugar </w:t>
      </w:r>
    </w:p>
    <w:p w14:paraId="22D93602" w14:textId="4F888625" w:rsidR="00406192" w:rsidRPr="00CA05A3" w:rsidRDefault="00406192" w:rsidP="007B286D">
      <w:pPr>
        <w:autoSpaceDE w:val="0"/>
        <w:autoSpaceDN w:val="0"/>
        <w:adjustRightInd w:val="0"/>
        <w:ind w:firstLine="708"/>
        <w:jc w:val="right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 xml:space="preserve">Asunto: Carta de </w:t>
      </w:r>
      <w:r w:rsidR="009464F9"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postulación</w:t>
      </w:r>
    </w:p>
    <w:p w14:paraId="6E70C797" w14:textId="4D873538" w:rsidR="007B286D" w:rsidRPr="00CA05A3" w:rsidRDefault="007B286D" w:rsidP="007B286D">
      <w:pPr>
        <w:autoSpaceDE w:val="0"/>
        <w:autoSpaceDN w:val="0"/>
        <w:adjustRightInd w:val="0"/>
        <w:ind w:firstLine="708"/>
        <w:jc w:val="right"/>
        <w:rPr>
          <w:rFonts w:ascii="Noto Sans" w:eastAsiaTheme="minorHAnsi" w:hAnsi="Noto Sans" w:cs="Noto Sans"/>
          <w:sz w:val="22"/>
          <w:szCs w:val="22"/>
          <w:lang w:val="es-MX"/>
        </w:rPr>
      </w:pPr>
    </w:p>
    <w:p w14:paraId="49974815" w14:textId="77777777" w:rsidR="007B286D" w:rsidRPr="00CA05A3" w:rsidRDefault="007B286D" w:rsidP="007B286D">
      <w:pPr>
        <w:autoSpaceDE w:val="0"/>
        <w:autoSpaceDN w:val="0"/>
        <w:adjustRightInd w:val="0"/>
        <w:ind w:firstLine="708"/>
        <w:jc w:val="right"/>
        <w:rPr>
          <w:rFonts w:ascii="Noto Sans" w:eastAsiaTheme="minorHAnsi" w:hAnsi="Noto Sans" w:cs="Noto Sans"/>
          <w:sz w:val="22"/>
          <w:szCs w:val="22"/>
          <w:lang w:val="es-MX"/>
        </w:rPr>
      </w:pPr>
    </w:p>
    <w:p w14:paraId="00535256" w14:textId="438F1408" w:rsidR="007B286D" w:rsidRPr="00CA05A3" w:rsidRDefault="00406192" w:rsidP="00406192">
      <w:pPr>
        <w:autoSpaceDE w:val="0"/>
        <w:autoSpaceDN w:val="0"/>
        <w:adjustRightInd w:val="0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Sistema Nacional de Publicaciones Científicas y Humanísticas</w:t>
      </w:r>
    </w:p>
    <w:p w14:paraId="63004188" w14:textId="14978717" w:rsidR="009464F9" w:rsidRPr="00CA05A3" w:rsidRDefault="009464F9" w:rsidP="00406192">
      <w:pPr>
        <w:autoSpaceDE w:val="0"/>
        <w:autoSpaceDN w:val="0"/>
        <w:adjustRightInd w:val="0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Secretaría de Ciencia Humanidades Tecnología e Innovación</w:t>
      </w:r>
    </w:p>
    <w:p w14:paraId="0B325A97" w14:textId="09CCEF33" w:rsidR="00406192" w:rsidRPr="00CA05A3" w:rsidRDefault="00406192" w:rsidP="00406192">
      <w:pPr>
        <w:autoSpaceDE w:val="0"/>
        <w:autoSpaceDN w:val="0"/>
        <w:adjustRightInd w:val="0"/>
        <w:rPr>
          <w:rFonts w:ascii="Noto Sans" w:eastAsiaTheme="minorHAnsi" w:hAnsi="Noto Sans" w:cs="Noto Sans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>Presente</w:t>
      </w:r>
    </w:p>
    <w:p w14:paraId="16012EFA" w14:textId="4673F02E" w:rsidR="00406192" w:rsidRPr="00CA05A3" w:rsidRDefault="00406192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2"/>
          <w:szCs w:val="22"/>
          <w:lang w:val="es-MX"/>
        </w:rPr>
      </w:pPr>
    </w:p>
    <w:p w14:paraId="569A4FD6" w14:textId="18E33CBF" w:rsidR="00406192" w:rsidRPr="00CA05A3" w:rsidRDefault="001A5A9F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Por medio de la presente, quien suscribe </w:t>
      </w: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[Nombre completo del/ la representante legal]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, en carácter de </w:t>
      </w:r>
      <w:r w:rsidR="003F791A"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representante </w:t>
      </w:r>
      <w:r w:rsidR="00CA05A3" w:rsidRPr="00CA05A3">
        <w:rPr>
          <w:rFonts w:ascii="Noto Sans" w:eastAsiaTheme="minorHAnsi" w:hAnsi="Noto Sans" w:cs="Noto Sans"/>
          <w:sz w:val="22"/>
          <w:szCs w:val="22"/>
          <w:lang w:val="es-MX"/>
        </w:rPr>
        <w:t>institucional</w:t>
      </w:r>
      <w:r w:rsidR="003F791A"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 de 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[nombre de la institución editora], </w:t>
      </w:r>
      <w:r w:rsidR="003F791A" w:rsidRPr="00CA05A3">
        <w:rPr>
          <w:rFonts w:ascii="Noto Sans" w:eastAsiaTheme="minorHAnsi" w:hAnsi="Noto Sans" w:cs="Noto Sans"/>
          <w:sz w:val="22"/>
          <w:szCs w:val="22"/>
          <w:lang w:val="es-MX"/>
        </w:rPr>
        <w:t>manifiesta formalmente la postulación institucional de la revista:</w:t>
      </w:r>
    </w:p>
    <w:p w14:paraId="37032F97" w14:textId="77777777" w:rsidR="003F791A" w:rsidRPr="00CA05A3" w:rsidRDefault="003F791A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2"/>
          <w:szCs w:val="22"/>
          <w:lang w:val="es-MX"/>
        </w:rPr>
      </w:pPr>
    </w:p>
    <w:p w14:paraId="64A5BB9D" w14:textId="6D4A8942" w:rsidR="003F791A" w:rsidRPr="00CA05A3" w:rsidRDefault="003F791A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Título de la revista:</w:t>
      </w:r>
    </w:p>
    <w:p w14:paraId="451B586B" w14:textId="19BFBB52" w:rsidR="003F791A" w:rsidRPr="00CA05A3" w:rsidRDefault="003F791A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ISSN (impreso y/o electrónico):</w:t>
      </w:r>
    </w:p>
    <w:p w14:paraId="451BC74E" w14:textId="7A9D8428" w:rsidR="003F791A" w:rsidRPr="00CA05A3" w:rsidRDefault="003F791A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b/>
          <w:bCs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Número de re</w:t>
      </w: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 xml:space="preserve">gistro </w:t>
      </w: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en la plataforma del SNPCyH:</w:t>
      </w:r>
    </w:p>
    <w:p w14:paraId="0EA3DE15" w14:textId="3F8B8D0B" w:rsidR="00406192" w:rsidRPr="00CA05A3" w:rsidRDefault="00406192" w:rsidP="00FA3E16">
      <w:pPr>
        <w:autoSpaceDE w:val="0"/>
        <w:autoSpaceDN w:val="0"/>
        <w:adjustRightInd w:val="0"/>
        <w:jc w:val="both"/>
        <w:rPr>
          <w:rFonts w:ascii="Noto Sans" w:eastAsiaTheme="minorHAnsi" w:hAnsi="Noto Sans" w:cs="Noto Sans"/>
          <w:sz w:val="22"/>
          <w:szCs w:val="22"/>
          <w:lang w:val="es-MX"/>
        </w:rPr>
      </w:pPr>
    </w:p>
    <w:p w14:paraId="72BF31A0" w14:textId="26CA5271" w:rsidR="00C83B9A" w:rsidRPr="00CA05A3" w:rsidRDefault="003F791A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>Lo anterior, con el propósito de particip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ar 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en la </w:t>
      </w: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 xml:space="preserve">Convocatoria para el reconocimiento de revistas nacionales de acceso abierto en el Sistema Nacional de Publicaciones Científicas y Humanísticas (SNPCyH) </w:t>
      </w:r>
      <w:r w:rsidRPr="00CA05A3">
        <w:rPr>
          <w:rFonts w:ascii="Noto Sans" w:eastAsiaTheme="minorHAnsi" w:hAnsi="Noto Sans" w:cs="Noto Sans"/>
          <w:b/>
          <w:bCs/>
          <w:sz w:val="22"/>
          <w:szCs w:val="22"/>
          <w:lang w:val="es-MX"/>
        </w:rPr>
        <w:t>2026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, publicada por esa Secretaría. La postulación se realiza conforme a los términos </w:t>
      </w:r>
      <w:r w:rsidR="00CA05A3">
        <w:rPr>
          <w:rFonts w:ascii="Noto Sans" w:eastAsiaTheme="minorHAnsi" w:hAnsi="Noto Sans" w:cs="Noto Sans"/>
          <w:sz w:val="22"/>
          <w:szCs w:val="22"/>
          <w:lang w:val="es-MX"/>
        </w:rPr>
        <w:t>de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 xml:space="preserve"> la convocatoria vigente y </w:t>
      </w:r>
      <w:r w:rsidR="00FA3E16" w:rsidRPr="00CA05A3">
        <w:rPr>
          <w:rFonts w:ascii="Noto Sans" w:eastAsiaTheme="minorHAnsi" w:hAnsi="Noto Sans" w:cs="Noto Sans"/>
          <w:sz w:val="22"/>
          <w:szCs w:val="22"/>
          <w:lang w:val="es-MX"/>
        </w:rPr>
        <w:t>en conocimiento de los Lineamientos del SNPCyH</w:t>
      </w:r>
      <w:r w:rsidRPr="00CA05A3">
        <w:rPr>
          <w:rFonts w:ascii="Noto Sans" w:eastAsiaTheme="minorHAnsi" w:hAnsi="Noto Sans" w:cs="Noto Sans"/>
          <w:sz w:val="22"/>
          <w:szCs w:val="22"/>
          <w:lang w:val="es-MX"/>
        </w:rPr>
        <w:t>.</w:t>
      </w:r>
    </w:p>
    <w:p w14:paraId="6302B7A4" w14:textId="45480050" w:rsidR="007D05C3" w:rsidRPr="00CA05A3" w:rsidRDefault="007D05C3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</w:p>
    <w:p w14:paraId="47AABB75" w14:textId="552E1AD1" w:rsidR="00FA3E16" w:rsidRPr="00FA3E16" w:rsidRDefault="00FA3E16" w:rsidP="00FA3E16">
      <w:pPr>
        <w:spacing w:line="300" w:lineRule="atLeast"/>
        <w:jc w:val="both"/>
        <w:rPr>
          <w:rFonts w:ascii="Noto Sans" w:eastAsia="Times New Roman" w:hAnsi="Noto Sans" w:cs="Noto Sans"/>
          <w:sz w:val="22"/>
          <w:szCs w:val="22"/>
          <w:lang w:val="es-MX" w:eastAsia="es-MX"/>
        </w:rPr>
      </w:pP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Para tal efecto, se informa que </w:t>
      </w: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[nombre completo]</w:t>
      </w: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, funge como </w:t>
      </w: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[</w:t>
      </w:r>
      <w:r w:rsidR="00CA05A3" w:rsidRPr="00CA05A3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Director(a),</w:t>
      </w: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 xml:space="preserve"> Editor(a) en jefe / Responsable editorial</w:t>
      </w:r>
      <w:r w:rsidR="00CA05A3" w:rsidRPr="00CA05A3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]</w:t>
      </w:r>
      <w:r w:rsidRPr="00CA05A3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 xml:space="preserve"> </w:t>
      </w: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adscrita a </w:t>
      </w: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[dependencia o unidad académica]</w:t>
      </w: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, será </w:t>
      </w:r>
      <w:r w:rsidR="00CA05A3" w:rsidRPr="00CA05A3">
        <w:rPr>
          <w:rFonts w:ascii="Noto Sans" w:eastAsia="Times New Roman" w:hAnsi="Noto Sans" w:cs="Noto Sans"/>
          <w:sz w:val="22"/>
          <w:szCs w:val="22"/>
          <w:lang w:val="es-MX" w:eastAsia="es-MX"/>
        </w:rPr>
        <w:t>la</w:t>
      </w:r>
      <w:r w:rsidR="00CA05A3"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 persona responsable de la </w:t>
      </w:r>
      <w:r w:rsidR="00CA05A3" w:rsidRPr="00CA05A3">
        <w:rPr>
          <w:rFonts w:ascii="Noto Sans" w:eastAsia="Times New Roman" w:hAnsi="Noto Sans" w:cs="Noto Sans"/>
          <w:sz w:val="22"/>
          <w:szCs w:val="22"/>
          <w:lang w:val="es-MX" w:eastAsia="es-MX"/>
        </w:rPr>
        <w:t>revista</w:t>
      </w:r>
      <w:r w:rsidR="00CA05A3"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>,</w:t>
      </w: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 encargada de dar seguimiento al proceso de postulación</w:t>
      </w:r>
      <w:r w:rsidRPr="00CA05A3">
        <w:rPr>
          <w:rFonts w:ascii="Noto Sans" w:eastAsia="Times New Roman" w:hAnsi="Noto Sans" w:cs="Noto Sans"/>
          <w:sz w:val="22"/>
          <w:szCs w:val="22"/>
          <w:lang w:val="es-MX" w:eastAsia="es-MX"/>
        </w:rPr>
        <w:t xml:space="preserve"> de la misma</w:t>
      </w:r>
      <w:r w:rsidRPr="00FA3E16">
        <w:rPr>
          <w:rFonts w:ascii="Noto Sans" w:eastAsia="Times New Roman" w:hAnsi="Noto Sans" w:cs="Noto Sans"/>
          <w:sz w:val="22"/>
          <w:szCs w:val="22"/>
          <w:lang w:val="es-MX" w:eastAsia="es-MX"/>
        </w:rPr>
        <w:t>.</w:t>
      </w:r>
    </w:p>
    <w:p w14:paraId="4D2FD750" w14:textId="3F63F426" w:rsidR="007D05C3" w:rsidRPr="00CA05A3" w:rsidRDefault="007D05C3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</w:p>
    <w:p w14:paraId="4D36C79D" w14:textId="605DCCF1" w:rsidR="00FA3E16" w:rsidRPr="00CA05A3" w:rsidRDefault="00FA3E16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Asimismo, en caso de que la revista sea admitida y reconocida SNPCyH, esta entidad editora asume el compromiso institucional de apoyar su desarrollo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 y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 sostenibilidad, así como de cumplir 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con los principios 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y 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disp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osiciones 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establecidas en 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los Lineamientos 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del SNPC</w:t>
      </w:r>
      <w:r w:rsidR="00CA05A3"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y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H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.</w:t>
      </w:r>
    </w:p>
    <w:p w14:paraId="608CF904" w14:textId="77777777" w:rsidR="00FA3E16" w:rsidRPr="00CA05A3" w:rsidRDefault="00FA3E16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</w:p>
    <w:p w14:paraId="4994B0F8" w14:textId="068BD203" w:rsidR="00FA3E16" w:rsidRPr="00CA05A3" w:rsidRDefault="00FA3E16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Sin otro particular, reitero la disposición para atender cualquier información adicional que se requiera 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en el 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 xml:space="preserve">proceso de </w:t>
      </w:r>
      <w:r w:rsid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postulación</w:t>
      </w: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.</w:t>
      </w:r>
    </w:p>
    <w:p w14:paraId="0EF66710" w14:textId="77777777" w:rsidR="00CA05A3" w:rsidRDefault="00CA05A3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</w:p>
    <w:p w14:paraId="117BEC09" w14:textId="317DE907" w:rsidR="007D05C3" w:rsidRDefault="00FA3E16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  <w:r w:rsidRPr="00CA05A3"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  <w:t>Atentamente,</w:t>
      </w:r>
    </w:p>
    <w:p w14:paraId="46618277" w14:textId="25D6EFAA" w:rsidR="00CA05A3" w:rsidRDefault="00CA05A3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</w:p>
    <w:p w14:paraId="41B51DD5" w14:textId="7C88188B" w:rsidR="00CA05A3" w:rsidRPr="00CA05A3" w:rsidRDefault="00CA05A3" w:rsidP="00FA3E16">
      <w:pPr>
        <w:autoSpaceDE w:val="0"/>
        <w:autoSpaceDN w:val="0"/>
        <w:adjustRightInd w:val="0"/>
        <w:jc w:val="both"/>
        <w:rPr>
          <w:rFonts w:ascii="Noto Sans" w:eastAsia="Noto Sans" w:hAnsi="Noto Sans" w:cs="Noto Sans"/>
          <w:color w:val="000000" w:themeColor="text1"/>
          <w:sz w:val="22"/>
          <w:szCs w:val="22"/>
          <w:lang w:val="es-MX"/>
        </w:rPr>
      </w:pP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 xml:space="preserve">[nombre </w:t>
      </w:r>
      <w:r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y firma</w:t>
      </w:r>
      <w:r w:rsidRPr="00FA3E16">
        <w:rPr>
          <w:rFonts w:ascii="Noto Sans" w:eastAsia="Times New Roman" w:hAnsi="Noto Sans" w:cs="Noto Sans"/>
          <w:b/>
          <w:bCs/>
          <w:sz w:val="22"/>
          <w:szCs w:val="22"/>
          <w:lang w:val="es-MX" w:eastAsia="es-MX"/>
        </w:rPr>
        <w:t>]</w:t>
      </w:r>
    </w:p>
    <w:sectPr w:rsidR="00CA05A3" w:rsidRPr="00CA05A3" w:rsidSect="0040619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AD4A" w14:textId="77777777" w:rsidR="00143733" w:rsidRDefault="00143733">
      <w:r>
        <w:separator/>
      </w:r>
    </w:p>
  </w:endnote>
  <w:endnote w:type="continuationSeparator" w:id="0">
    <w:p w14:paraId="2782E6E7" w14:textId="77777777" w:rsidR="00143733" w:rsidRDefault="0014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altName w:val="Calibri"/>
    <w:charset w:val="00"/>
    <w:family w:val="swiss"/>
    <w:pitch w:val="default"/>
    <w:sig w:usb0="00000000" w:usb1="00000000" w:usb2="08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9B43" w14:textId="77777777" w:rsidR="00576EFD" w:rsidRDefault="00C1118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332615" wp14:editId="2848D569">
              <wp:simplePos x="0" y="0"/>
              <wp:positionH relativeFrom="column">
                <wp:posOffset>1226820</wp:posOffset>
              </wp:positionH>
              <wp:positionV relativeFrom="paragraph">
                <wp:posOffset>-416560</wp:posOffset>
              </wp:positionV>
              <wp:extent cx="5075555" cy="213360"/>
              <wp:effectExtent l="0" t="0" r="0" b="0"/>
              <wp:wrapNone/>
              <wp:docPr id="5173128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D02957" w14:textId="77777777" w:rsidR="00576EFD" w:rsidRDefault="00C11186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Av. Insurgentes Sur 1582, Col. Crédito Constructor, C.P. 03940, Benito Juárez, Ciudad de México. 55 53227700   www.secihti.mx</w:t>
                          </w:r>
                        </w:p>
                        <w:p w14:paraId="27CEAA1A" w14:textId="77777777" w:rsidR="00576EFD" w:rsidRDefault="00576EFD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326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6.6pt;margin-top:-32.8pt;width:399.65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" filled="f" stroked="f" strokeweight=".5pt">
              <v:textbox>
                <w:txbxContent>
                  <w:p w14:paraId="17D02957" w14:textId="77777777" w:rsidR="00576EFD" w:rsidRDefault="00C11186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Av. Insurgentes Sur 1582, Col. Crédito Constructor, C.P. 03940, Benito Juárez, Ciudad de México. 55 53227700   www.secihti.mx</w:t>
                    </w:r>
                  </w:p>
                  <w:p w14:paraId="27CEAA1A" w14:textId="77777777" w:rsidR="00576EFD" w:rsidRDefault="00576EFD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0F75" w14:textId="65CC5285" w:rsidR="009464F9" w:rsidRPr="009464F9" w:rsidRDefault="009464F9" w:rsidP="009464F9">
    <w:pPr>
      <w:pStyle w:val="Encabezado"/>
      <w:rPr>
        <w:rFonts w:ascii="Noto Sans" w:hAnsi="Noto Sans" w:cs="Noto Sans"/>
        <w:b/>
        <w:bCs/>
      </w:rPr>
    </w:pPr>
    <w:r>
      <w:rPr>
        <w:rFonts w:ascii="Noto Sans" w:hAnsi="Noto Sans" w:cs="Noto Sans"/>
        <w:b/>
        <w:bCs/>
        <w:noProof/>
      </w:rPr>
      <w:t>Domicilio y teléfono de la entidad editora</w:t>
    </w:r>
  </w:p>
  <w:p w14:paraId="73C33653" w14:textId="143BD2A7" w:rsidR="00576EFD" w:rsidRDefault="00576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6D83" w14:textId="77777777" w:rsidR="00143733" w:rsidRDefault="00143733">
      <w:r>
        <w:separator/>
      </w:r>
    </w:p>
  </w:footnote>
  <w:footnote w:type="continuationSeparator" w:id="0">
    <w:p w14:paraId="3EA6547A" w14:textId="77777777" w:rsidR="00143733" w:rsidRDefault="00143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FC38" w14:textId="77777777" w:rsidR="00576EFD" w:rsidRDefault="00C1118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069E68" wp14:editId="7DF7B480">
          <wp:simplePos x="0" y="0"/>
          <wp:positionH relativeFrom="column">
            <wp:posOffset>-1091565</wp:posOffset>
          </wp:positionH>
          <wp:positionV relativeFrom="paragraph">
            <wp:posOffset>-448945</wp:posOffset>
          </wp:positionV>
          <wp:extent cx="7800340" cy="10093960"/>
          <wp:effectExtent l="0" t="0" r="0" b="2540"/>
          <wp:wrapNone/>
          <wp:docPr id="180595013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094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A367" w14:textId="6A336D3D" w:rsidR="00576EFD" w:rsidRPr="009464F9" w:rsidRDefault="009464F9">
    <w:pPr>
      <w:pStyle w:val="Encabezado"/>
      <w:rPr>
        <w:rFonts w:ascii="Noto Sans" w:hAnsi="Noto Sans" w:cs="Noto Sans"/>
        <w:b/>
        <w:bCs/>
      </w:rPr>
    </w:pPr>
    <w:r w:rsidRPr="009464F9">
      <w:rPr>
        <w:rFonts w:ascii="Noto Sans" w:hAnsi="Noto Sans" w:cs="Noto Sans"/>
        <w:b/>
        <w:bCs/>
        <w:noProof/>
      </w:rPr>
      <w:t xml:space="preserve">Membrete </w:t>
    </w:r>
    <w:r>
      <w:rPr>
        <w:rFonts w:ascii="Noto Sans" w:hAnsi="Noto Sans" w:cs="Noto Sans"/>
        <w:b/>
        <w:bCs/>
        <w:noProof/>
      </w:rPr>
      <w:t>oficial de la entidad editora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6193D"/>
    <w:multiLevelType w:val="multilevel"/>
    <w:tmpl w:val="4FC6193D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07C78"/>
    <w:rsid w:val="000217AE"/>
    <w:rsid w:val="00023AA0"/>
    <w:rsid w:val="00035C85"/>
    <w:rsid w:val="00051B15"/>
    <w:rsid w:val="000667D0"/>
    <w:rsid w:val="000D1D7A"/>
    <w:rsid w:val="000D4BD9"/>
    <w:rsid w:val="000E4121"/>
    <w:rsid w:val="00143733"/>
    <w:rsid w:val="00156A3E"/>
    <w:rsid w:val="00161740"/>
    <w:rsid w:val="00180A38"/>
    <w:rsid w:val="00184325"/>
    <w:rsid w:val="00184EF4"/>
    <w:rsid w:val="001947C1"/>
    <w:rsid w:val="001A015D"/>
    <w:rsid w:val="001A5A9F"/>
    <w:rsid w:val="001A64F4"/>
    <w:rsid w:val="001B00E4"/>
    <w:rsid w:val="001F0BB0"/>
    <w:rsid w:val="00215D2C"/>
    <w:rsid w:val="00222835"/>
    <w:rsid w:val="00256B1D"/>
    <w:rsid w:val="00261F41"/>
    <w:rsid w:val="00272DCE"/>
    <w:rsid w:val="00275AA6"/>
    <w:rsid w:val="002871E1"/>
    <w:rsid w:val="0029542D"/>
    <w:rsid w:val="002A2E7B"/>
    <w:rsid w:val="002C293A"/>
    <w:rsid w:val="002D37D9"/>
    <w:rsid w:val="002D60F5"/>
    <w:rsid w:val="002E0F3F"/>
    <w:rsid w:val="002E2142"/>
    <w:rsid w:val="002F44B2"/>
    <w:rsid w:val="002F6D13"/>
    <w:rsid w:val="0030476A"/>
    <w:rsid w:val="003222EE"/>
    <w:rsid w:val="00363222"/>
    <w:rsid w:val="00370465"/>
    <w:rsid w:val="003800D4"/>
    <w:rsid w:val="00387A1C"/>
    <w:rsid w:val="003915CC"/>
    <w:rsid w:val="003B13B6"/>
    <w:rsid w:val="003B7351"/>
    <w:rsid w:val="003B7F8D"/>
    <w:rsid w:val="003C196A"/>
    <w:rsid w:val="003C1AFA"/>
    <w:rsid w:val="003D416E"/>
    <w:rsid w:val="003E1335"/>
    <w:rsid w:val="003F49A8"/>
    <w:rsid w:val="003F791A"/>
    <w:rsid w:val="00401E7B"/>
    <w:rsid w:val="00406192"/>
    <w:rsid w:val="00416736"/>
    <w:rsid w:val="00416F9C"/>
    <w:rsid w:val="00454479"/>
    <w:rsid w:val="00477F45"/>
    <w:rsid w:val="00483507"/>
    <w:rsid w:val="004921EA"/>
    <w:rsid w:val="004A4C4E"/>
    <w:rsid w:val="004C6795"/>
    <w:rsid w:val="004D146C"/>
    <w:rsid w:val="004D2718"/>
    <w:rsid w:val="004D4BF4"/>
    <w:rsid w:val="004D78A6"/>
    <w:rsid w:val="004F525D"/>
    <w:rsid w:val="004F6C39"/>
    <w:rsid w:val="00514272"/>
    <w:rsid w:val="00572ED9"/>
    <w:rsid w:val="00576EFD"/>
    <w:rsid w:val="0058047B"/>
    <w:rsid w:val="005B516B"/>
    <w:rsid w:val="005C1A7C"/>
    <w:rsid w:val="005D14D4"/>
    <w:rsid w:val="005D35E6"/>
    <w:rsid w:val="005F3347"/>
    <w:rsid w:val="005F7F19"/>
    <w:rsid w:val="0060326A"/>
    <w:rsid w:val="006236D3"/>
    <w:rsid w:val="00626EE3"/>
    <w:rsid w:val="00631824"/>
    <w:rsid w:val="006322C1"/>
    <w:rsid w:val="00637DDF"/>
    <w:rsid w:val="00652CCC"/>
    <w:rsid w:val="00681882"/>
    <w:rsid w:val="00691EAA"/>
    <w:rsid w:val="006C0425"/>
    <w:rsid w:val="006C3B4E"/>
    <w:rsid w:val="006D1C2D"/>
    <w:rsid w:val="00714C0D"/>
    <w:rsid w:val="00720A42"/>
    <w:rsid w:val="00737F08"/>
    <w:rsid w:val="007421E3"/>
    <w:rsid w:val="00756338"/>
    <w:rsid w:val="007738F7"/>
    <w:rsid w:val="0078195E"/>
    <w:rsid w:val="00792894"/>
    <w:rsid w:val="007B1A86"/>
    <w:rsid w:val="007B286D"/>
    <w:rsid w:val="007B74AD"/>
    <w:rsid w:val="007C0A8C"/>
    <w:rsid w:val="007D05C3"/>
    <w:rsid w:val="007D4F66"/>
    <w:rsid w:val="007D77D1"/>
    <w:rsid w:val="007E0A73"/>
    <w:rsid w:val="007E5888"/>
    <w:rsid w:val="00831EE7"/>
    <w:rsid w:val="00834146"/>
    <w:rsid w:val="008359B9"/>
    <w:rsid w:val="00847096"/>
    <w:rsid w:val="00883124"/>
    <w:rsid w:val="008B7BE5"/>
    <w:rsid w:val="008C33D0"/>
    <w:rsid w:val="008D0B34"/>
    <w:rsid w:val="008D72F8"/>
    <w:rsid w:val="00904CC6"/>
    <w:rsid w:val="009066A7"/>
    <w:rsid w:val="00906978"/>
    <w:rsid w:val="00907F1C"/>
    <w:rsid w:val="00911DD0"/>
    <w:rsid w:val="00913067"/>
    <w:rsid w:val="00932C27"/>
    <w:rsid w:val="00937C98"/>
    <w:rsid w:val="00942415"/>
    <w:rsid w:val="00945317"/>
    <w:rsid w:val="00945DFE"/>
    <w:rsid w:val="009464F9"/>
    <w:rsid w:val="00973FB2"/>
    <w:rsid w:val="00976253"/>
    <w:rsid w:val="00991DCF"/>
    <w:rsid w:val="009A5FB2"/>
    <w:rsid w:val="009C12D6"/>
    <w:rsid w:val="009C602F"/>
    <w:rsid w:val="009F2BA1"/>
    <w:rsid w:val="00A00126"/>
    <w:rsid w:val="00A04166"/>
    <w:rsid w:val="00A0555C"/>
    <w:rsid w:val="00A07674"/>
    <w:rsid w:val="00A07ABC"/>
    <w:rsid w:val="00A21FED"/>
    <w:rsid w:val="00A301D7"/>
    <w:rsid w:val="00A314BF"/>
    <w:rsid w:val="00A57FF1"/>
    <w:rsid w:val="00A63D3E"/>
    <w:rsid w:val="00A73D65"/>
    <w:rsid w:val="00A8003E"/>
    <w:rsid w:val="00A805C1"/>
    <w:rsid w:val="00A85F38"/>
    <w:rsid w:val="00A94C33"/>
    <w:rsid w:val="00AB0F3A"/>
    <w:rsid w:val="00AB125D"/>
    <w:rsid w:val="00AE172C"/>
    <w:rsid w:val="00AE2557"/>
    <w:rsid w:val="00AF01F5"/>
    <w:rsid w:val="00B21938"/>
    <w:rsid w:val="00B4351D"/>
    <w:rsid w:val="00B452E6"/>
    <w:rsid w:val="00B46BCB"/>
    <w:rsid w:val="00B541BC"/>
    <w:rsid w:val="00B604E0"/>
    <w:rsid w:val="00B67AB0"/>
    <w:rsid w:val="00B70207"/>
    <w:rsid w:val="00B7257C"/>
    <w:rsid w:val="00B72D65"/>
    <w:rsid w:val="00B87C85"/>
    <w:rsid w:val="00B942FB"/>
    <w:rsid w:val="00BB21A6"/>
    <w:rsid w:val="00BB2DFF"/>
    <w:rsid w:val="00BC43BD"/>
    <w:rsid w:val="00BE3E62"/>
    <w:rsid w:val="00BF1BF4"/>
    <w:rsid w:val="00BF5822"/>
    <w:rsid w:val="00C02E98"/>
    <w:rsid w:val="00C10EF1"/>
    <w:rsid w:val="00C11186"/>
    <w:rsid w:val="00C207F2"/>
    <w:rsid w:val="00C23B9E"/>
    <w:rsid w:val="00C279A3"/>
    <w:rsid w:val="00C30849"/>
    <w:rsid w:val="00C40ECB"/>
    <w:rsid w:val="00C465FE"/>
    <w:rsid w:val="00C479A5"/>
    <w:rsid w:val="00C52B8C"/>
    <w:rsid w:val="00C67047"/>
    <w:rsid w:val="00C769BA"/>
    <w:rsid w:val="00C83B9A"/>
    <w:rsid w:val="00C90CED"/>
    <w:rsid w:val="00CA05A3"/>
    <w:rsid w:val="00CB7D4F"/>
    <w:rsid w:val="00CD05AE"/>
    <w:rsid w:val="00CE3E99"/>
    <w:rsid w:val="00CE7F3C"/>
    <w:rsid w:val="00D1354D"/>
    <w:rsid w:val="00D84E05"/>
    <w:rsid w:val="00DB53A4"/>
    <w:rsid w:val="00DB74C8"/>
    <w:rsid w:val="00DC18FA"/>
    <w:rsid w:val="00DE0862"/>
    <w:rsid w:val="00DE2866"/>
    <w:rsid w:val="00E04AA6"/>
    <w:rsid w:val="00E155A4"/>
    <w:rsid w:val="00E36A9B"/>
    <w:rsid w:val="00E47121"/>
    <w:rsid w:val="00E559F7"/>
    <w:rsid w:val="00E77341"/>
    <w:rsid w:val="00E8509B"/>
    <w:rsid w:val="00E93867"/>
    <w:rsid w:val="00EA2471"/>
    <w:rsid w:val="00EA7EEA"/>
    <w:rsid w:val="00EB407F"/>
    <w:rsid w:val="00ED02FA"/>
    <w:rsid w:val="00EE053F"/>
    <w:rsid w:val="00EE10ED"/>
    <w:rsid w:val="00EE5187"/>
    <w:rsid w:val="00F0267D"/>
    <w:rsid w:val="00F0301E"/>
    <w:rsid w:val="00F13A86"/>
    <w:rsid w:val="00F24915"/>
    <w:rsid w:val="00F3312F"/>
    <w:rsid w:val="00F34D7D"/>
    <w:rsid w:val="00F401F9"/>
    <w:rsid w:val="00F63739"/>
    <w:rsid w:val="00F70A0E"/>
    <w:rsid w:val="00F745B2"/>
    <w:rsid w:val="00F7616D"/>
    <w:rsid w:val="00F945F2"/>
    <w:rsid w:val="00FA3E16"/>
    <w:rsid w:val="00FB6BA2"/>
    <w:rsid w:val="00FC34D9"/>
    <w:rsid w:val="00FC7A0C"/>
    <w:rsid w:val="00FD1854"/>
    <w:rsid w:val="00FD754F"/>
    <w:rsid w:val="00FD75E1"/>
    <w:rsid w:val="00FF06FA"/>
    <w:rsid w:val="05429465"/>
    <w:rsid w:val="0B83A949"/>
    <w:rsid w:val="277EADFC"/>
    <w:rsid w:val="29F70142"/>
    <w:rsid w:val="2A357695"/>
    <w:rsid w:val="2C19D0F4"/>
    <w:rsid w:val="2F1226F3"/>
    <w:rsid w:val="2F375DC9"/>
    <w:rsid w:val="3D55387B"/>
    <w:rsid w:val="4347A898"/>
    <w:rsid w:val="48241835"/>
    <w:rsid w:val="4F092C8C"/>
    <w:rsid w:val="511D7BA6"/>
    <w:rsid w:val="57256E6B"/>
    <w:rsid w:val="60B7B1C6"/>
    <w:rsid w:val="64969498"/>
    <w:rsid w:val="6F02B699"/>
    <w:rsid w:val="70700475"/>
    <w:rsid w:val="72E8B5FC"/>
    <w:rsid w:val="78FC77FC"/>
    <w:rsid w:val="7E1B580F"/>
    <w:rsid w:val="7E8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71953"/>
  <w15:docId w15:val="{1D199E07-134C-46D3-A5F3-BE1A759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  <w:lang w:val="es-ES"/>
    </w:rPr>
  </w:style>
  <w:style w:type="paragraph" w:customStyle="1" w:styleId="xmsonormal">
    <w:name w:val="x_msonormal"/>
    <w:basedOn w:val="Normal"/>
    <w:qFormat/>
    <w:rPr>
      <w:rFonts w:ascii="Calibri" w:eastAsiaTheme="minorHAns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eastAsiaTheme="minorHAnsi"/>
      <w:lang w:val="es-MX"/>
    </w:rPr>
  </w:style>
  <w:style w:type="character" w:customStyle="1" w:styleId="normaltextrun">
    <w:name w:val="normaltextrun"/>
    <w:basedOn w:val="Fuentedeprrafopredeter"/>
    <w:qFormat/>
  </w:style>
  <w:style w:type="character" w:customStyle="1" w:styleId="bcx0">
    <w:name w:val="bcx0"/>
    <w:basedOn w:val="Fuentedeprrafopredeter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Noto Sans" w:hAnsi="Noto Sans" w:cs="Noto Sans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A3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1ac03-232b-43a3-80eb-10c71bd9e212">
      <Terms xmlns="http://schemas.microsoft.com/office/infopath/2007/PartnerControls"/>
    </lcf76f155ced4ddcb4097134ff3c332f>
    <TaxCatchAll xmlns="f2eb9486-ccbb-4849-96c3-83e234c507c3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D15BE3B3253458E152DF328975F57" ma:contentTypeVersion="11" ma:contentTypeDescription="Create a new document." ma:contentTypeScope="" ma:versionID="2a2156355441655ca91fbf604a821750">
  <xsd:schema xmlns:xsd="http://www.w3.org/2001/XMLSchema" xmlns:xs="http://www.w3.org/2001/XMLSchema" xmlns:p="http://schemas.microsoft.com/office/2006/metadata/properties" xmlns:ns2="59a1ac03-232b-43a3-80eb-10c71bd9e212" xmlns:ns3="f2eb9486-ccbb-4849-96c3-83e234c507c3" targetNamespace="http://schemas.microsoft.com/office/2006/metadata/properties" ma:root="true" ma:fieldsID="1ba80f12273f6ce971fbdd869b5847c8" ns2:_="" ns3:_="">
    <xsd:import namespace="59a1ac03-232b-43a3-80eb-10c71bd9e212"/>
    <xsd:import namespace="f2eb9486-ccbb-4849-96c3-83e234c5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1ac03-232b-43a3-80eb-10c71bd9e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103712-160e-411a-acd5-712994c2b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9486-ccbb-4849-96c3-83e234c507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578386-5e7b-4d57-a2f4-be0ae43b07cb}" ma:internalName="TaxCatchAll" ma:showField="CatchAllData" ma:web="f2eb9486-ccbb-4849-96c3-83e234c50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72CFC-382B-4068-A278-847B9CF85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BB860-83E8-421B-91C9-62256821346D}">
  <ds:schemaRefs>
    <ds:schemaRef ds:uri="http://schemas.microsoft.com/office/2006/metadata/properties"/>
    <ds:schemaRef ds:uri="http://schemas.microsoft.com/office/infopath/2007/PartnerControls"/>
    <ds:schemaRef ds:uri="59a1ac03-232b-43a3-80eb-10c71bd9e212"/>
    <ds:schemaRef ds:uri="f2eb9486-ccbb-4849-96c3-83e234c507c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5C461D-279A-4257-A785-51F27F3F4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1ac03-232b-43a3-80eb-10c71bd9e212"/>
    <ds:schemaRef ds:uri="f2eb9486-ccbb-4849-96c3-83e234c5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Pedro Ovando Vázquez</cp:lastModifiedBy>
  <cp:revision>19</cp:revision>
  <cp:lastPrinted>2025-06-20T00:04:00Z</cp:lastPrinted>
  <dcterms:created xsi:type="dcterms:W3CDTF">2026-03-20T19:33:00Z</dcterms:created>
  <dcterms:modified xsi:type="dcterms:W3CDTF">2026-04-17T01:29:00Z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D03A225AEFDE46089C051DE8818045A9_13</vt:lpwstr>
  </property>
  <property fmtid="{D5CDD505-2E9C-101B-9397-08002B2CF9AE}" pid="4" name="ContentTypeId">
    <vt:lpwstr>0x010100425D15BE3B3253458E152DF328975F57</vt:lpwstr>
  </property>
  <property fmtid="{D5CDD505-2E9C-101B-9397-08002B2CF9AE}" pid="5" name="MediaServiceImageTags">
    <vt:lpwstr/>
  </property>
</Properties>
</file>